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02E4" w14:textId="76BFFF17" w:rsidR="00492605" w:rsidRDefault="00492605" w:rsidP="00492605">
      <w:pPr>
        <w:spacing w:line="360" w:lineRule="auto"/>
        <w:rPr>
          <w:rFonts w:asciiTheme="minorHAnsi" w:hAnsiTheme="minorHAnsi" w:cstheme="minorHAnsi"/>
          <w:b/>
          <w:spacing w:val="20"/>
          <w:sz w:val="28"/>
          <w:szCs w:val="28"/>
        </w:rPr>
      </w:pPr>
      <w:bookmarkStart w:id="0" w:name="_Hlk154756002"/>
      <w:bookmarkStart w:id="1" w:name="_Hlk155360125"/>
      <w:bookmarkStart w:id="2" w:name="_Hlk154757348"/>
      <w:bookmarkStart w:id="3" w:name="_Hlk156564781"/>
      <w:r>
        <w:rPr>
          <w:rFonts w:asciiTheme="minorHAnsi" w:hAnsiTheme="minorHAnsi" w:cstheme="minorHAnsi"/>
          <w:b/>
          <w:spacing w:val="20"/>
          <w:sz w:val="28"/>
          <w:szCs w:val="28"/>
        </w:rPr>
        <w:t xml:space="preserve">Zarządzenie Nr 2/2026 Dyrektora Przedszkola Nr 5 w Skierniewicach z dnia </w:t>
      </w:r>
      <w:r w:rsidR="00433477">
        <w:rPr>
          <w:rFonts w:asciiTheme="minorHAnsi" w:hAnsiTheme="minorHAnsi" w:cstheme="minorHAnsi"/>
          <w:b/>
          <w:spacing w:val="20"/>
          <w:sz w:val="28"/>
          <w:szCs w:val="28"/>
        </w:rPr>
        <w:t>20</w:t>
      </w:r>
      <w:r>
        <w:rPr>
          <w:rFonts w:asciiTheme="minorHAnsi" w:hAnsiTheme="minorHAnsi" w:cstheme="minorHAnsi"/>
          <w:b/>
          <w:spacing w:val="20"/>
          <w:sz w:val="28"/>
          <w:szCs w:val="28"/>
        </w:rPr>
        <w:t xml:space="preserve"> lutego 2026 r. w sprawie ogłoszenia rekrutacji do Przedszkola nr 5 na rok szkolny 2026/2027.</w:t>
      </w:r>
      <w:bookmarkEnd w:id="0"/>
      <w:bookmarkEnd w:id="1"/>
      <w:bookmarkEnd w:id="2"/>
      <w:bookmarkEnd w:id="3"/>
    </w:p>
    <w:p w14:paraId="5D619D3F" w14:textId="77777777" w:rsidR="00492605" w:rsidRDefault="00492605" w:rsidP="00492605">
      <w:pPr>
        <w:spacing w:line="36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>Na podstawie:</w:t>
      </w:r>
    </w:p>
    <w:p w14:paraId="04DA717A" w14:textId="73E8EEE0" w:rsidR="00492605" w:rsidRDefault="00492605" w:rsidP="00492605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 xml:space="preserve">Ustawy z dnia 14 grudnia 2016 r.  Prawo oświatowe </w:t>
      </w:r>
      <w:r>
        <w:rPr>
          <w:rFonts w:asciiTheme="minorHAnsi" w:hAnsiTheme="minorHAnsi" w:cstheme="minorHAnsi"/>
          <w:spacing w:val="20"/>
          <w:shd w:val="clear" w:color="auto" w:fill="FFFFFF"/>
        </w:rPr>
        <w:t>(Dz. U. z 2025 r.)</w:t>
      </w:r>
      <w:r>
        <w:rPr>
          <w:rFonts w:asciiTheme="minorHAnsi" w:hAnsiTheme="minorHAnsi" w:cstheme="minorHAnsi"/>
          <w:spacing w:val="20"/>
        </w:rPr>
        <w:t xml:space="preserve">, Uchwały  Nr  XXXV/26/2017  Rady Miasta Skierniewice  z dnia 30 marca 2017 r. w sprawie określenia kryteriów naboru do publicznych przedszkoli i oddziałów przedszkolnych w publicznych szkołach podstawowych, dla których organem prowadzącym jest Miasto Skierniewice, na drugim etapie postępowania rekrutacyjnego oraz dokumentów niezbędnych do potwierdzania spełniania tych kryteriów, Zarządzenia </w:t>
      </w:r>
      <w:r>
        <w:rPr>
          <w:rFonts w:asciiTheme="minorHAnsi" w:hAnsiTheme="minorHAnsi" w:cstheme="minorHAnsi"/>
          <w:bCs/>
          <w:color w:val="000000"/>
          <w:spacing w:val="20"/>
        </w:rPr>
        <w:t xml:space="preserve">Nr 3.2026 </w:t>
      </w:r>
      <w:r>
        <w:rPr>
          <w:rFonts w:asciiTheme="minorHAnsi" w:hAnsiTheme="minorHAnsi" w:cstheme="minorHAnsi"/>
          <w:spacing w:val="20"/>
        </w:rPr>
        <w:t xml:space="preserve">Prezydenta Miasta Skierniewice z dnia </w:t>
      </w:r>
      <w:r>
        <w:rPr>
          <w:rFonts w:asciiTheme="minorHAnsi" w:hAnsiTheme="minorHAnsi" w:cstheme="minorHAnsi"/>
          <w:bCs/>
          <w:color w:val="000000"/>
          <w:spacing w:val="20"/>
        </w:rPr>
        <w:t>14 stycznia 2026 roku</w:t>
      </w:r>
      <w:r>
        <w:rPr>
          <w:rFonts w:asciiTheme="minorHAnsi" w:hAnsiTheme="minorHAnsi" w:cstheme="minorHAnsi"/>
          <w:spacing w:val="20"/>
        </w:rPr>
        <w:t xml:space="preserve"> w sprawie terminów </w:t>
      </w:r>
      <w:r>
        <w:rPr>
          <w:rFonts w:asciiTheme="minorHAnsi" w:hAnsiTheme="minorHAnsi" w:cstheme="minorHAnsi"/>
          <w:bCs/>
          <w:color w:val="000000"/>
          <w:spacing w:val="20"/>
        </w:rPr>
        <w:t>w postępowaniu rekrutacyjnym i postępowaniu uzupełniającym na rok szkolny 2026/2027 do publicznych przedszkoli, oddziałów przedszkolnych w publicznych szkołach podstawowych, dla których organem prowadzącym jest Miasto Skierniewice, w tym terminy składania dokumentów</w:t>
      </w:r>
    </w:p>
    <w:p w14:paraId="4B4004E6" w14:textId="77777777" w:rsidR="00492605" w:rsidRDefault="00492605" w:rsidP="00492605">
      <w:pPr>
        <w:spacing w:line="36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>Zarządza się, co następuje:</w:t>
      </w:r>
    </w:p>
    <w:p w14:paraId="7208D281" w14:textId="77777777" w:rsidR="00492605" w:rsidRDefault="00492605" w:rsidP="00492605">
      <w:pPr>
        <w:pStyle w:val="Nagwek2"/>
        <w:rPr>
          <w:rFonts w:asciiTheme="minorHAnsi" w:hAnsiTheme="minorHAnsi" w:cstheme="minorHAnsi"/>
          <w:b/>
          <w:color w:val="auto"/>
          <w:spacing w:val="20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pacing w:val="20"/>
          <w:sz w:val="28"/>
          <w:szCs w:val="28"/>
        </w:rPr>
        <w:t>§ 1</w:t>
      </w:r>
    </w:p>
    <w:p w14:paraId="57808EBB" w14:textId="6B483769" w:rsidR="00492605" w:rsidRDefault="00492605" w:rsidP="00492605">
      <w:pPr>
        <w:spacing w:line="36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>Ogłasza się rekrutację do Przedszkola nr 5 w Skierniewicach na rok szkolny 2026/2027.</w:t>
      </w:r>
    </w:p>
    <w:p w14:paraId="79F07D1D" w14:textId="77777777" w:rsidR="00492605" w:rsidRDefault="00492605" w:rsidP="00492605">
      <w:pPr>
        <w:pStyle w:val="Nagwek3"/>
        <w:rPr>
          <w:rFonts w:asciiTheme="minorHAnsi" w:hAnsiTheme="minorHAnsi" w:cstheme="minorHAnsi"/>
          <w:b/>
          <w:color w:val="auto"/>
          <w:spacing w:val="20"/>
        </w:rPr>
      </w:pPr>
      <w:r>
        <w:rPr>
          <w:rFonts w:asciiTheme="minorHAnsi" w:hAnsiTheme="minorHAnsi" w:cstheme="minorHAnsi"/>
          <w:b/>
          <w:color w:val="auto"/>
          <w:spacing w:val="20"/>
        </w:rPr>
        <w:t>§ 2</w:t>
      </w:r>
    </w:p>
    <w:p w14:paraId="79A966DF" w14:textId="79DFD76E" w:rsidR="009A20FA" w:rsidRPr="009A20FA" w:rsidRDefault="00492605" w:rsidP="009A20FA">
      <w:pPr>
        <w:spacing w:line="360" w:lineRule="auto"/>
        <w:rPr>
          <w:rFonts w:asciiTheme="minorHAnsi" w:hAnsiTheme="minorHAnsi" w:cstheme="minorHAnsi"/>
          <w:bCs/>
          <w:spacing w:val="20"/>
        </w:rPr>
      </w:pPr>
      <w:r>
        <w:rPr>
          <w:rFonts w:asciiTheme="minorHAnsi" w:hAnsiTheme="minorHAnsi" w:cstheme="minorHAnsi"/>
          <w:spacing w:val="20"/>
        </w:rPr>
        <w:t>Liczba wolnych miejsc, na które będzie prowadzona rekrutacja wynosi 6</w:t>
      </w:r>
      <w:r w:rsidR="00B0121D">
        <w:rPr>
          <w:rFonts w:asciiTheme="minorHAnsi" w:hAnsiTheme="minorHAnsi" w:cstheme="minorHAnsi"/>
          <w:spacing w:val="20"/>
        </w:rPr>
        <w:t>5</w:t>
      </w:r>
      <w:r>
        <w:rPr>
          <w:rFonts w:asciiTheme="minorHAnsi" w:hAnsiTheme="minorHAnsi" w:cstheme="minorHAnsi"/>
          <w:spacing w:val="20"/>
        </w:rPr>
        <w:t>,</w:t>
      </w:r>
      <w:r w:rsidRPr="00492605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w tym</w:t>
      </w:r>
      <w:r>
        <w:rPr>
          <w:rFonts w:ascii="Arial" w:eastAsia="Arial" w:hAnsi="Arial" w:cs="Arial"/>
          <w:b/>
          <w:color w:val="000000"/>
        </w:rPr>
        <w:t>:</w:t>
      </w:r>
      <w:r>
        <w:rPr>
          <w:rFonts w:asciiTheme="minorHAnsi" w:hAnsiTheme="minorHAnsi" w:cstheme="minorHAnsi"/>
          <w:spacing w:val="20"/>
        </w:rPr>
        <w:t xml:space="preserve"> </w:t>
      </w:r>
      <w:r w:rsidR="009A20FA">
        <w:rPr>
          <w:rFonts w:asciiTheme="minorHAnsi" w:hAnsiTheme="minorHAnsi" w:cstheme="minorHAnsi"/>
          <w:spacing w:val="20"/>
        </w:rPr>
        <w:br/>
      </w:r>
      <w:r w:rsidR="009A20FA" w:rsidRPr="009A20FA">
        <w:rPr>
          <w:rFonts w:asciiTheme="minorHAnsi" w:hAnsiTheme="minorHAnsi" w:cstheme="minorHAnsi"/>
          <w:bCs/>
          <w:spacing w:val="20"/>
        </w:rPr>
        <w:t>ul. Czysta 38</w:t>
      </w:r>
      <w:r w:rsidR="009A20FA" w:rsidRPr="009A20FA">
        <w:rPr>
          <w:rFonts w:asciiTheme="minorHAnsi" w:hAnsiTheme="minorHAnsi" w:cstheme="minorHAnsi"/>
          <w:bCs/>
          <w:spacing w:val="20"/>
        </w:rPr>
        <w:br/>
        <w:t>22 miejsca dla dzieci urodzonych w roku 2023</w:t>
      </w:r>
      <w:r w:rsidR="009A20FA" w:rsidRPr="009A20FA">
        <w:rPr>
          <w:rFonts w:asciiTheme="minorHAnsi" w:hAnsiTheme="minorHAnsi" w:cstheme="minorHAnsi"/>
          <w:bCs/>
          <w:spacing w:val="20"/>
        </w:rPr>
        <w:br/>
        <w:t>14 miejsc dla dzieci urodzonych w roku 2022</w:t>
      </w:r>
      <w:r w:rsidR="009A20FA" w:rsidRPr="009A20FA">
        <w:rPr>
          <w:rFonts w:asciiTheme="minorHAnsi" w:hAnsiTheme="minorHAnsi" w:cstheme="minorHAnsi"/>
          <w:bCs/>
          <w:spacing w:val="20"/>
        </w:rPr>
        <w:br/>
        <w:t>7 miejsc dla dzieci urodzonych w roku 2021</w:t>
      </w:r>
    </w:p>
    <w:p w14:paraId="0F1A650B" w14:textId="4A2493B3" w:rsidR="009A20FA" w:rsidRPr="009A20FA" w:rsidRDefault="009A20FA" w:rsidP="009A20FA">
      <w:pPr>
        <w:spacing w:line="360" w:lineRule="auto"/>
        <w:rPr>
          <w:rFonts w:asciiTheme="minorHAnsi" w:hAnsiTheme="minorHAnsi" w:cstheme="minorHAnsi"/>
          <w:bCs/>
          <w:spacing w:val="20"/>
        </w:rPr>
      </w:pPr>
      <w:r w:rsidRPr="009A20FA">
        <w:rPr>
          <w:rFonts w:asciiTheme="minorHAnsi" w:hAnsiTheme="minorHAnsi" w:cstheme="minorHAnsi"/>
          <w:bCs/>
          <w:spacing w:val="20"/>
        </w:rPr>
        <w:t>8 miejsc dla dzieci urodzonych w roku 2020</w:t>
      </w:r>
    </w:p>
    <w:p w14:paraId="02A31677" w14:textId="77777777" w:rsidR="009A20FA" w:rsidRPr="009A20FA" w:rsidRDefault="009A20FA" w:rsidP="009A20FA">
      <w:pPr>
        <w:spacing w:line="360" w:lineRule="auto"/>
        <w:rPr>
          <w:rFonts w:asciiTheme="minorHAnsi" w:hAnsiTheme="minorHAnsi" w:cstheme="minorHAnsi"/>
          <w:bCs/>
          <w:spacing w:val="20"/>
        </w:rPr>
      </w:pPr>
      <w:r w:rsidRPr="009A20FA">
        <w:rPr>
          <w:rFonts w:asciiTheme="minorHAnsi" w:hAnsiTheme="minorHAnsi" w:cstheme="minorHAnsi"/>
          <w:bCs/>
          <w:spacing w:val="20"/>
        </w:rPr>
        <w:t>ul. Domarasiewicza 2</w:t>
      </w:r>
      <w:r w:rsidRPr="009A20FA">
        <w:rPr>
          <w:rFonts w:asciiTheme="minorHAnsi" w:hAnsiTheme="minorHAnsi" w:cstheme="minorHAnsi"/>
          <w:bCs/>
          <w:spacing w:val="20"/>
        </w:rPr>
        <w:br/>
        <w:t>8 miejsc dla dzieci urodzonych w roku 2023</w:t>
      </w:r>
      <w:r w:rsidRPr="009A20FA">
        <w:rPr>
          <w:rFonts w:asciiTheme="minorHAnsi" w:hAnsiTheme="minorHAnsi" w:cstheme="minorHAnsi"/>
          <w:bCs/>
          <w:spacing w:val="20"/>
        </w:rPr>
        <w:br/>
        <w:t>3 miejsca dla dzieci urodzonych w roku 2022</w:t>
      </w:r>
      <w:r w:rsidRPr="009A20FA">
        <w:rPr>
          <w:rFonts w:asciiTheme="minorHAnsi" w:hAnsiTheme="minorHAnsi" w:cstheme="minorHAnsi"/>
          <w:bCs/>
          <w:spacing w:val="20"/>
        </w:rPr>
        <w:br/>
        <w:t>1 miejsce dla dzieci urodzonych w roku 2021</w:t>
      </w:r>
    </w:p>
    <w:p w14:paraId="45A180F0" w14:textId="7E17D787" w:rsidR="009A20FA" w:rsidRPr="009A20FA" w:rsidRDefault="00784F33" w:rsidP="009A20FA">
      <w:pPr>
        <w:spacing w:line="360" w:lineRule="auto"/>
        <w:rPr>
          <w:rFonts w:asciiTheme="minorHAnsi" w:hAnsiTheme="minorHAnsi" w:cstheme="minorHAnsi"/>
          <w:bCs/>
          <w:spacing w:val="20"/>
        </w:rPr>
      </w:pPr>
      <w:r>
        <w:rPr>
          <w:rFonts w:asciiTheme="minorHAnsi" w:hAnsiTheme="minorHAnsi" w:cstheme="minorHAnsi"/>
          <w:bCs/>
          <w:spacing w:val="20"/>
        </w:rPr>
        <w:t>2</w:t>
      </w:r>
      <w:r w:rsidR="009A20FA" w:rsidRPr="009A20FA">
        <w:rPr>
          <w:rFonts w:asciiTheme="minorHAnsi" w:hAnsiTheme="minorHAnsi" w:cstheme="minorHAnsi"/>
          <w:bCs/>
          <w:spacing w:val="20"/>
        </w:rPr>
        <w:t xml:space="preserve"> miejsca dla dzieci urodzonych w roku 2020</w:t>
      </w:r>
    </w:p>
    <w:p w14:paraId="19FCB1EE" w14:textId="5FDC4962" w:rsidR="00492605" w:rsidRDefault="009A20FA" w:rsidP="009A20FA">
      <w:pPr>
        <w:spacing w:line="360" w:lineRule="auto"/>
        <w:rPr>
          <w:rFonts w:asciiTheme="minorHAnsi" w:hAnsiTheme="minorHAnsi" w:cstheme="minorHAnsi"/>
          <w:spacing w:val="20"/>
        </w:rPr>
      </w:pPr>
      <w:r w:rsidRPr="009A20FA">
        <w:rPr>
          <w:rFonts w:asciiTheme="minorHAnsi" w:hAnsiTheme="minorHAnsi" w:cstheme="minorHAnsi"/>
          <w:b/>
          <w:spacing w:val="20"/>
        </w:rPr>
        <w:br/>
      </w:r>
    </w:p>
    <w:p w14:paraId="22599183" w14:textId="77777777" w:rsidR="00492605" w:rsidRDefault="00492605" w:rsidP="00492605">
      <w:pPr>
        <w:pStyle w:val="Nagwek4"/>
        <w:rPr>
          <w:rFonts w:asciiTheme="minorHAnsi" w:hAnsiTheme="minorHAnsi" w:cstheme="minorHAnsi"/>
          <w:b/>
          <w:i w:val="0"/>
          <w:color w:val="auto"/>
          <w:spacing w:val="20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pacing w:val="20"/>
          <w:sz w:val="28"/>
          <w:szCs w:val="28"/>
        </w:rPr>
        <w:lastRenderedPageBreak/>
        <w:t>§ 3</w:t>
      </w:r>
    </w:p>
    <w:p w14:paraId="61300224" w14:textId="0EAF9162" w:rsidR="00492605" w:rsidRDefault="00492605" w:rsidP="00492605">
      <w:pPr>
        <w:spacing w:line="36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>Rekrutacja do Przedszkola Nr 5 w Skierniewicach na rok szkolny 2026/2027 zostanie przeprowadzona z wykorzystaniem systemu informatycznego zgodnie z harmonogramem:</w:t>
      </w:r>
    </w:p>
    <w:p w14:paraId="09CEF7B9" w14:textId="3E94F1E2" w:rsidR="00492605" w:rsidRDefault="00492605" w:rsidP="0049260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pacing w:val="20"/>
        </w:rPr>
      </w:pP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>23 luty-</w:t>
      </w:r>
      <w:r w:rsidR="009A20FA"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 xml:space="preserve"> </w:t>
      </w: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>6 marca 2026r. do godz. 16.00</w:t>
      </w:r>
      <w:r>
        <w:rPr>
          <w:rFonts w:asciiTheme="minorHAnsi" w:hAnsiTheme="minorHAnsi" w:cstheme="minorHAnsi"/>
          <w:color w:val="000000"/>
          <w:spacing w:val="20"/>
        </w:rPr>
        <w:t> - składanie wniosków o przyjęcie wraz z dokumentami potwierdzającymi spełnianie kryteriów branych pod uwagę w postępowaniu rekrutacyjnym</w:t>
      </w:r>
    </w:p>
    <w:p w14:paraId="6402231C" w14:textId="310FF5B8" w:rsidR="00492605" w:rsidRDefault="00492605" w:rsidP="0049260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pacing w:val="20"/>
        </w:rPr>
      </w:pP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>9-13 marca 2026r.</w:t>
      </w:r>
      <w:r>
        <w:rPr>
          <w:rFonts w:asciiTheme="minorHAnsi" w:hAnsiTheme="minorHAnsi" w:cstheme="minorHAnsi"/>
          <w:color w:val="000000"/>
          <w:spacing w:val="20"/>
        </w:rPr>
        <w:t>- weryfikacja przez komisję rekrutacyjną wniosków o przyjęcie oraz dokumentów potwierdzających spełnianie kryteriów branych pod uwagę w postępowaniu rekrutacyjnym</w:t>
      </w:r>
    </w:p>
    <w:p w14:paraId="4109DE23" w14:textId="36483765" w:rsidR="00492605" w:rsidRDefault="00492605" w:rsidP="0049260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pacing w:val="20"/>
        </w:rPr>
      </w:pP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>13 marca 2025r. godz. 15.00</w:t>
      </w:r>
      <w:r>
        <w:rPr>
          <w:rFonts w:asciiTheme="minorHAnsi" w:hAnsiTheme="minorHAnsi" w:cstheme="minorHAnsi"/>
          <w:color w:val="000000"/>
          <w:spacing w:val="20"/>
        </w:rPr>
        <w:t> - podanie do wiadomości listy kandydatów zakwalifikowanych i niezakwalifikowanych</w:t>
      </w:r>
    </w:p>
    <w:p w14:paraId="329BACF2" w14:textId="143BA2F8" w:rsidR="00492605" w:rsidRDefault="00492605" w:rsidP="00492605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Theme="minorHAnsi" w:hAnsiTheme="minorHAnsi" w:cstheme="minorHAnsi"/>
          <w:color w:val="000000"/>
          <w:spacing w:val="20"/>
        </w:rPr>
      </w:pPr>
      <w:r>
        <w:rPr>
          <w:rStyle w:val="Pogrubienie"/>
          <w:rFonts w:asciiTheme="minorHAnsi" w:eastAsiaTheme="majorEastAsia" w:hAnsiTheme="minorHAnsi" w:cstheme="minorHAnsi"/>
          <w:color w:val="000000"/>
          <w:spacing w:val="20"/>
        </w:rPr>
        <w:t>20 marca 2026r.  godz. 10.00</w:t>
      </w:r>
      <w:r>
        <w:rPr>
          <w:rFonts w:asciiTheme="minorHAnsi" w:hAnsiTheme="minorHAnsi" w:cstheme="minorHAnsi"/>
          <w:color w:val="000000"/>
          <w:spacing w:val="20"/>
        </w:rPr>
        <w:t> - podanie do publicznej wiadomości listy kandydatów przyjętych i nieprzyjętych</w:t>
      </w:r>
    </w:p>
    <w:p w14:paraId="19469DA7" w14:textId="77777777" w:rsidR="00492605" w:rsidRDefault="00492605" w:rsidP="00492605">
      <w:pPr>
        <w:pStyle w:val="Nagwek4"/>
        <w:rPr>
          <w:rFonts w:asciiTheme="minorHAnsi" w:hAnsiTheme="minorHAnsi" w:cstheme="minorHAnsi"/>
          <w:b/>
          <w:i w:val="0"/>
          <w:color w:val="auto"/>
          <w:spacing w:val="20"/>
          <w:sz w:val="28"/>
          <w:szCs w:val="28"/>
        </w:rPr>
      </w:pPr>
      <w:r>
        <w:rPr>
          <w:rFonts w:asciiTheme="minorHAnsi" w:hAnsiTheme="minorHAnsi" w:cstheme="minorHAnsi"/>
          <w:b/>
          <w:i w:val="0"/>
          <w:color w:val="auto"/>
          <w:spacing w:val="20"/>
          <w:sz w:val="28"/>
          <w:szCs w:val="28"/>
        </w:rPr>
        <w:t>§ 4</w:t>
      </w:r>
    </w:p>
    <w:p w14:paraId="451ACC0F" w14:textId="77777777" w:rsidR="00492605" w:rsidRDefault="00492605" w:rsidP="00492605">
      <w:pPr>
        <w:spacing w:line="360" w:lineRule="auto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theme="minorHAnsi"/>
          <w:spacing w:val="20"/>
        </w:rPr>
        <w:t>Zarządzenie wchodzi w życie z dniem podpisania.</w:t>
      </w:r>
    </w:p>
    <w:p w14:paraId="301344BA" w14:textId="3110F1D3" w:rsidR="00492605" w:rsidRDefault="00492605" w:rsidP="00492605">
      <w:pPr>
        <w:spacing w:line="360" w:lineRule="auto"/>
        <w:rPr>
          <w:rFonts w:asciiTheme="minorHAnsi" w:hAnsiTheme="minorHAnsi" w:cstheme="minorHAnsi"/>
          <w:spacing w:val="20"/>
        </w:rPr>
      </w:pPr>
      <w:bookmarkStart w:id="4" w:name="_Hlk156565333"/>
      <w:bookmarkStart w:id="5" w:name="_Hlk154756023"/>
      <w:bookmarkStart w:id="6" w:name="_Hlk154756352"/>
      <w:r>
        <w:rPr>
          <w:rFonts w:asciiTheme="minorHAnsi" w:hAnsiTheme="minorHAnsi" w:cstheme="minorHAnsi"/>
          <w:spacing w:val="20"/>
        </w:rPr>
        <w:t xml:space="preserve">Dyrektor Przedszkola Nr 5 w Skierniewicach  mgr </w:t>
      </w:r>
      <w:bookmarkEnd w:id="4"/>
      <w:bookmarkEnd w:id="5"/>
      <w:r>
        <w:rPr>
          <w:rFonts w:asciiTheme="minorHAnsi" w:hAnsiTheme="minorHAnsi" w:cstheme="minorHAnsi"/>
          <w:spacing w:val="20"/>
        </w:rPr>
        <w:t>Małgorzata Kaniewska</w:t>
      </w:r>
      <w:r w:rsidR="009A20FA">
        <w:rPr>
          <w:rFonts w:asciiTheme="minorHAnsi" w:hAnsiTheme="minorHAnsi" w:cstheme="minorHAnsi"/>
          <w:spacing w:val="20"/>
        </w:rPr>
        <w:br/>
      </w:r>
      <w:r w:rsidR="009A20FA" w:rsidRPr="009A20FA">
        <w:rPr>
          <w:rFonts w:asciiTheme="minorHAnsi" w:hAnsiTheme="minorHAnsi" w:cstheme="minorHAnsi"/>
          <w:spacing w:val="20"/>
        </w:rPr>
        <w:t xml:space="preserve">Skierniewice </w:t>
      </w:r>
      <w:r w:rsidR="00B0121D">
        <w:rPr>
          <w:rFonts w:asciiTheme="minorHAnsi" w:hAnsiTheme="minorHAnsi" w:cstheme="minorHAnsi"/>
          <w:spacing w:val="20"/>
        </w:rPr>
        <w:t>20</w:t>
      </w:r>
      <w:r w:rsidR="009A20FA" w:rsidRPr="009A20FA">
        <w:rPr>
          <w:rFonts w:asciiTheme="minorHAnsi" w:hAnsiTheme="minorHAnsi" w:cstheme="minorHAnsi"/>
          <w:spacing w:val="20"/>
        </w:rPr>
        <w:t>.02.2026r.</w:t>
      </w:r>
    </w:p>
    <w:bookmarkEnd w:id="6"/>
    <w:p w14:paraId="6E404EE9" w14:textId="77777777" w:rsidR="00492605" w:rsidRDefault="00492605" w:rsidP="00492605"/>
    <w:p w14:paraId="6338088B" w14:textId="77777777" w:rsidR="00492605" w:rsidRDefault="00492605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689F50F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69FFBB34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1573663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5821A550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47B05507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649F13D4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3CB4E6D6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78CDE80C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145C87FE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0C673BB5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5C0B3121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2C120ACF" w14:textId="77777777" w:rsidR="009A20FA" w:rsidRDefault="009A20FA" w:rsidP="00B5076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395B5DE8" w14:textId="5D52BCDF" w:rsidR="00B5076A" w:rsidRPr="009A20FA" w:rsidRDefault="009A20FA" w:rsidP="009A20FA">
      <w:pPr>
        <w:spacing w:after="200" w:line="276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br/>
      </w:r>
    </w:p>
    <w:sectPr w:rsidR="00B5076A" w:rsidRPr="009A20FA" w:rsidSect="00B507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41B1"/>
    <w:multiLevelType w:val="hybridMultilevel"/>
    <w:tmpl w:val="CF301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A5F08"/>
    <w:multiLevelType w:val="hybridMultilevel"/>
    <w:tmpl w:val="1604E9F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6600D5A"/>
    <w:multiLevelType w:val="multilevel"/>
    <w:tmpl w:val="9006ABB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 w16cid:durableId="675499102">
    <w:abstractNumId w:val="2"/>
  </w:num>
  <w:num w:numId="2" w16cid:durableId="1281381152">
    <w:abstractNumId w:val="0"/>
  </w:num>
  <w:num w:numId="3" w16cid:durableId="519708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6A"/>
    <w:rsid w:val="00433477"/>
    <w:rsid w:val="004873DF"/>
    <w:rsid w:val="00492605"/>
    <w:rsid w:val="005F472C"/>
    <w:rsid w:val="00784F33"/>
    <w:rsid w:val="009A20FA"/>
    <w:rsid w:val="00B0121D"/>
    <w:rsid w:val="00B5076A"/>
    <w:rsid w:val="00DC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F340E"/>
  <w15:chartTrackingRefBased/>
  <w15:docId w15:val="{C3D95061-8D01-41DD-A039-42346108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76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0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0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0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0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07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07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07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07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0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0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0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07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07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07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07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07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07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07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0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0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0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07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07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07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0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07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076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9260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92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5 Piąteczka</dc:creator>
  <cp:keywords/>
  <dc:description/>
  <cp:lastModifiedBy>Przedszkole nr 5 Piąteczka</cp:lastModifiedBy>
  <cp:revision>4</cp:revision>
  <dcterms:created xsi:type="dcterms:W3CDTF">2026-02-19T10:04:00Z</dcterms:created>
  <dcterms:modified xsi:type="dcterms:W3CDTF">2026-02-20T09:53:00Z</dcterms:modified>
</cp:coreProperties>
</file>